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078" w:rsidRDefault="00291078" w:rsidP="00291078">
      <w:pPr>
        <w:rPr>
          <w:sz w:val="48"/>
          <w:szCs w:val="48"/>
        </w:rPr>
      </w:pPr>
      <w:r>
        <w:rPr>
          <w:sz w:val="48"/>
          <w:szCs w:val="48"/>
        </w:rPr>
        <w:t xml:space="preserve">  </w:t>
      </w:r>
      <w:r w:rsidRPr="00850ABD">
        <w:rPr>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0pt;height:11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quot;;v-text-kern:t" trim="t" fitpath="t" string="Зачем ребёнку стихи? &#10;Как правильно читать их &#10;"/>
          </v:shape>
        </w:pict>
      </w:r>
    </w:p>
    <w:p w:rsidR="00291078" w:rsidRDefault="00291078" w:rsidP="00291078">
      <w:pPr>
        <w:tabs>
          <w:tab w:val="left" w:pos="5850"/>
        </w:tabs>
      </w:pPr>
      <w:r>
        <w:tab/>
      </w:r>
    </w:p>
    <w:p w:rsidR="00291078" w:rsidRPr="00850ABD" w:rsidRDefault="00291078" w:rsidP="00291078">
      <w:pPr>
        <w:rPr>
          <w:sz w:val="28"/>
          <w:szCs w:val="28"/>
        </w:rPr>
      </w:pPr>
      <w:r>
        <w:rPr>
          <w:noProof/>
        </w:rPr>
        <w:drawing>
          <wp:anchor distT="0" distB="0" distL="114300" distR="114300" simplePos="0" relativeHeight="251659264" behindDoc="1" locked="0" layoutInCell="1" allowOverlap="1">
            <wp:simplePos x="0" y="0"/>
            <wp:positionH relativeFrom="column">
              <wp:posOffset>4617720</wp:posOffset>
            </wp:positionH>
            <wp:positionV relativeFrom="paragraph">
              <wp:posOffset>607695</wp:posOffset>
            </wp:positionV>
            <wp:extent cx="1743075" cy="2619375"/>
            <wp:effectExtent l="0" t="0" r="9525" b="9525"/>
            <wp:wrapTight wrapText="bothSides">
              <wp:wrapPolygon edited="0">
                <wp:start x="0" y="0"/>
                <wp:lineTo x="0" y="21521"/>
                <wp:lineTo x="21482" y="21521"/>
                <wp:lineTo x="21482" y="0"/>
                <wp:lineTo x="0" y="0"/>
              </wp:wrapPolygon>
            </wp:wrapTight>
            <wp:docPr id="3" name="Рисунок 3" descr="Стихи о книхах и чте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ихи о книхах и чтении"/>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43075" cy="2619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0ABD">
        <w:rPr>
          <w:sz w:val="28"/>
          <w:szCs w:val="28"/>
        </w:rPr>
        <w:t xml:space="preserve">Естественно, Америку вам не открою, сказав, что заучивание стихов – самый верный способ развить память. Плюс ко всему привить любовь </w:t>
      </w:r>
      <w:proofErr w:type="gramStart"/>
      <w:r w:rsidRPr="00850ABD">
        <w:rPr>
          <w:sz w:val="28"/>
          <w:szCs w:val="28"/>
        </w:rPr>
        <w:t>к</w:t>
      </w:r>
      <w:proofErr w:type="gramEnd"/>
      <w:r w:rsidRPr="00850ABD">
        <w:rPr>
          <w:sz w:val="28"/>
          <w:szCs w:val="28"/>
        </w:rPr>
        <w:t xml:space="preserve"> прекрасному важно с самых ранних лет. Чем больше стишков знает малыш, тем выше в будущем будет его общий уровень культуры – по крайней мере, так утверждают многие психологи. В целом, заучивание стихов – это один из самых действенных методов развития ребёнка. Именно стихи, которые так легко запоминаются практически всеми детками (в отличие от прозы, которая кажется дитю скучной), развивают устную речь, воображение, увеличивают словарный запас, расширяют кругозор, улучшают произношение. Лирика представляет собой не только род литературы, которая способствует духовному и эстетическому развитию человека. С помощью стихов у малыша складывается понятие о рифме и ритме, благодаря чему ребенок учится чувствовать свой родной язык. В общем, без стишков трудно представить жизнь малыша. Они развивают, они обучают, они развлекают. Также стихи - отличный подарок на День рождения либо любой другой праздник. Кроме того, стихи в тандеме с мелодией превращаются в другое популярное эмоционально-выразительное искусство - песню. Всем известна великая сила песен. Умный текст и красивая музыка, </w:t>
      </w:r>
      <w:proofErr w:type="gramStart"/>
      <w:r w:rsidRPr="00850ABD">
        <w:rPr>
          <w:sz w:val="28"/>
          <w:szCs w:val="28"/>
        </w:rPr>
        <w:t>нашедшие</w:t>
      </w:r>
      <w:proofErr w:type="gramEnd"/>
      <w:r w:rsidRPr="00850ABD">
        <w:rPr>
          <w:sz w:val="28"/>
          <w:szCs w:val="28"/>
        </w:rPr>
        <w:t xml:space="preserve"> отклик, становятся хитами, шлягерами, любимыми всеми, от мала до велика. При наличии таланта и тяги к стихосложению человек с помощью поэзии может уже в детские годы определиться со своим будущим призванием. При подборе стихотворения следует учитывать возраст ребенка. Знания должны даваться постепенно и систематически. Конечно, некоторые родители хотят, чтобы их ребенок как можно раньше ознакомился с наследием отечественной и мировой литературы, однако поэмы Лермонтова не вызовут интерес у пятилетнего ребенка. Не стоит ограничивать выбор стихов текстами, которые знакомы с детства родителей, ведь с тех пор появилось много новых интересных творений поэтов и писателей. В стихах большую роль играет интонация. Интонацию надо соблюдать и в том случае, когда вы рассказываете прозу, но в случае стихов это еще более важно. Но как научится правильно и красиво читать стихи и что нужно для этого делать, каким правилам следовать? Именно об этом поговорим.   </w:t>
      </w:r>
    </w:p>
    <w:p w:rsidR="00291078" w:rsidRDefault="00291078" w:rsidP="00291078">
      <w:pPr>
        <w:rPr>
          <w:sz w:val="28"/>
          <w:szCs w:val="28"/>
        </w:rPr>
      </w:pPr>
      <w:r w:rsidRPr="00850ABD">
        <w:rPr>
          <w:sz w:val="28"/>
          <w:szCs w:val="28"/>
        </w:rPr>
        <w:t xml:space="preserve">                         </w:t>
      </w:r>
    </w:p>
    <w:p w:rsidR="00291078" w:rsidRDefault="00291078" w:rsidP="00291078">
      <w:pPr>
        <w:rPr>
          <w:sz w:val="28"/>
          <w:szCs w:val="28"/>
        </w:rPr>
      </w:pPr>
    </w:p>
    <w:p w:rsidR="00291078" w:rsidRPr="00850ABD" w:rsidRDefault="00291078" w:rsidP="00291078">
      <w:pPr>
        <w:rPr>
          <w:color w:val="FF0000"/>
          <w:sz w:val="28"/>
          <w:szCs w:val="28"/>
        </w:rPr>
      </w:pPr>
      <w:bookmarkStart w:id="0" w:name="_GoBack"/>
      <w:bookmarkEnd w:id="0"/>
      <w:r w:rsidRPr="00850ABD">
        <w:rPr>
          <w:sz w:val="28"/>
          <w:szCs w:val="28"/>
        </w:rPr>
        <w:lastRenderedPageBreak/>
        <w:t xml:space="preserve"> </w:t>
      </w:r>
      <w:r w:rsidRPr="00850ABD">
        <w:rPr>
          <w:color w:val="FF0000"/>
          <w:sz w:val="28"/>
          <w:szCs w:val="28"/>
        </w:rPr>
        <w:t xml:space="preserve">Правила правильного и красивого чтения стихов: </w:t>
      </w:r>
    </w:p>
    <w:p w:rsidR="00291078" w:rsidRPr="00850ABD" w:rsidRDefault="00291078" w:rsidP="00291078">
      <w:pPr>
        <w:rPr>
          <w:sz w:val="28"/>
          <w:szCs w:val="28"/>
        </w:rPr>
      </w:pPr>
      <w:r>
        <w:rPr>
          <w:noProof/>
        </w:rPr>
        <w:drawing>
          <wp:anchor distT="0" distB="0" distL="114300" distR="114300" simplePos="0" relativeHeight="251660288" behindDoc="1" locked="0" layoutInCell="1" allowOverlap="1">
            <wp:simplePos x="0" y="0"/>
            <wp:positionH relativeFrom="column">
              <wp:posOffset>3017520</wp:posOffset>
            </wp:positionH>
            <wp:positionV relativeFrom="paragraph">
              <wp:posOffset>85090</wp:posOffset>
            </wp:positionV>
            <wp:extent cx="2867025" cy="1590675"/>
            <wp:effectExtent l="0" t="0" r="9525" b="9525"/>
            <wp:wrapTight wrapText="bothSides">
              <wp:wrapPolygon edited="0">
                <wp:start x="0" y="0"/>
                <wp:lineTo x="0" y="21471"/>
                <wp:lineTo x="21528" y="21471"/>
                <wp:lineTo x="21528" y="0"/>
                <wp:lineTo x="0" y="0"/>
              </wp:wrapPolygon>
            </wp:wrapTight>
            <wp:docPr id="2" name="Рисунок 2" descr="Свои чужие дети: Литературное чт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вои чужие дети: Литературное чтение"/>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86702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0ABD">
        <w:rPr>
          <w:sz w:val="28"/>
          <w:szCs w:val="28"/>
        </w:rPr>
        <w:t xml:space="preserve">Работайте над дикцией. От того как точно, правильно и красиво вы будете произносить каждое слово и объединять их в одну фразу, будет зависеть успех чтения стихов. </w:t>
      </w:r>
    </w:p>
    <w:p w:rsidR="00291078" w:rsidRPr="00850ABD" w:rsidRDefault="00291078" w:rsidP="00291078">
      <w:pPr>
        <w:rPr>
          <w:sz w:val="28"/>
          <w:szCs w:val="28"/>
        </w:rPr>
      </w:pPr>
    </w:p>
    <w:p w:rsidR="00291078" w:rsidRPr="00850ABD" w:rsidRDefault="00291078" w:rsidP="00291078">
      <w:pPr>
        <w:rPr>
          <w:sz w:val="28"/>
          <w:szCs w:val="28"/>
        </w:rPr>
      </w:pPr>
      <w:r w:rsidRPr="00850ABD">
        <w:rPr>
          <w:sz w:val="28"/>
          <w:szCs w:val="28"/>
        </w:rPr>
        <w:t xml:space="preserve">Соблюдайте знаки препинания. Именно они определяют, с какой интонацией вам нужно читать. Точка это большая пауза, запетая, короткая пауза, вопросительный знак это вопрос, восклицательный подразумевает повышения нот в голосе и т.д. </w:t>
      </w:r>
    </w:p>
    <w:p w:rsidR="00291078" w:rsidRPr="00850ABD" w:rsidRDefault="00291078" w:rsidP="00291078">
      <w:pPr>
        <w:rPr>
          <w:sz w:val="28"/>
          <w:szCs w:val="28"/>
        </w:rPr>
      </w:pPr>
    </w:p>
    <w:p w:rsidR="00291078" w:rsidRPr="00850ABD" w:rsidRDefault="00291078" w:rsidP="00291078">
      <w:pPr>
        <w:rPr>
          <w:sz w:val="28"/>
          <w:szCs w:val="28"/>
        </w:rPr>
      </w:pPr>
      <w:r w:rsidRPr="00850ABD">
        <w:rPr>
          <w:sz w:val="28"/>
          <w:szCs w:val="28"/>
        </w:rPr>
        <w:t xml:space="preserve">Вникайте в суть самого стиха. Когда вы будете понимать, о чем вы говорите, вы не просто будете наизусть говорить выученное, а будете переживать вместе с автором все эмоции, к которым призывает стихотворение. </w:t>
      </w:r>
    </w:p>
    <w:p w:rsidR="00291078" w:rsidRPr="00850ABD" w:rsidRDefault="00291078" w:rsidP="00291078">
      <w:pPr>
        <w:rPr>
          <w:sz w:val="28"/>
          <w:szCs w:val="28"/>
        </w:rPr>
      </w:pPr>
    </w:p>
    <w:p w:rsidR="00291078" w:rsidRPr="00850ABD" w:rsidRDefault="00291078" w:rsidP="00291078">
      <w:pPr>
        <w:rPr>
          <w:sz w:val="28"/>
          <w:szCs w:val="28"/>
        </w:rPr>
      </w:pPr>
      <w:r w:rsidRPr="00850ABD">
        <w:rPr>
          <w:sz w:val="28"/>
          <w:szCs w:val="28"/>
        </w:rPr>
        <w:t xml:space="preserve">Не </w:t>
      </w:r>
      <w:proofErr w:type="gramStart"/>
      <w:r w:rsidRPr="00850ABD">
        <w:rPr>
          <w:sz w:val="28"/>
          <w:szCs w:val="28"/>
        </w:rPr>
        <w:t>зубрите</w:t>
      </w:r>
      <w:proofErr w:type="gramEnd"/>
      <w:r w:rsidRPr="00850ABD">
        <w:rPr>
          <w:sz w:val="28"/>
          <w:szCs w:val="28"/>
        </w:rPr>
        <w:t xml:space="preserve">. Учитесь сразу же читать стихотворение с выражением, сразу же, как начинаете учить, а то потом вы машинально будете рассказывать сухо и без выражения. </w:t>
      </w:r>
    </w:p>
    <w:p w:rsidR="00291078" w:rsidRPr="00850ABD" w:rsidRDefault="00291078" w:rsidP="00291078">
      <w:pPr>
        <w:rPr>
          <w:sz w:val="28"/>
          <w:szCs w:val="28"/>
        </w:rPr>
      </w:pPr>
    </w:p>
    <w:p w:rsidR="00291078" w:rsidRPr="00850ABD" w:rsidRDefault="00291078" w:rsidP="00291078">
      <w:pPr>
        <w:rPr>
          <w:sz w:val="28"/>
          <w:szCs w:val="28"/>
        </w:rPr>
      </w:pPr>
      <w:r w:rsidRPr="00850ABD">
        <w:rPr>
          <w:sz w:val="28"/>
          <w:szCs w:val="28"/>
        </w:rPr>
        <w:t xml:space="preserve">Не торопитесь никуда. Стихотворение это искусство. Наличие определенных логических пауз делает ваше чтение еще более выразительным. Еще это поможет скрыть неловкие паузы. Наличие музыкального слуха упростит задачу. Но и без музыкального слуха можно добиться успеха, если тщательно над этим работать. Работайте над мимикой, иногда можно подключать и жесты. Тренироваться можно перед зеркалом. </w:t>
      </w:r>
    </w:p>
    <w:p w:rsidR="00291078" w:rsidRPr="00850ABD" w:rsidRDefault="00291078" w:rsidP="00291078">
      <w:pPr>
        <w:rPr>
          <w:sz w:val="28"/>
          <w:szCs w:val="28"/>
        </w:rPr>
      </w:pPr>
      <w:r w:rsidRPr="00850ABD">
        <w:rPr>
          <w:sz w:val="28"/>
          <w:szCs w:val="28"/>
        </w:rPr>
        <w:t xml:space="preserve">Чувствуйте то, что говорите и старайтесь это пережить. И все у вас получится! </w:t>
      </w:r>
    </w:p>
    <w:p w:rsidR="00291078" w:rsidRPr="00624B33" w:rsidRDefault="00291078" w:rsidP="00291078">
      <w:pPr>
        <w:rPr>
          <w:b/>
          <w:color w:val="FF0000"/>
          <w:sz w:val="32"/>
          <w:szCs w:val="32"/>
        </w:rPr>
      </w:pPr>
      <w:r>
        <w:rPr>
          <w:noProof/>
        </w:rPr>
        <w:drawing>
          <wp:anchor distT="0" distB="0" distL="114300" distR="114300" simplePos="0" relativeHeight="251661312" behindDoc="1" locked="0" layoutInCell="1" allowOverlap="1">
            <wp:simplePos x="0" y="0"/>
            <wp:positionH relativeFrom="column">
              <wp:posOffset>3931920</wp:posOffset>
            </wp:positionH>
            <wp:positionV relativeFrom="paragraph">
              <wp:posOffset>189865</wp:posOffset>
            </wp:positionV>
            <wp:extent cx="2143125" cy="2143125"/>
            <wp:effectExtent l="0" t="0" r="9525" b="9525"/>
            <wp:wrapTight wrapText="bothSides">
              <wp:wrapPolygon edited="0">
                <wp:start x="0" y="0"/>
                <wp:lineTo x="0" y="21504"/>
                <wp:lineTo x="21504" y="21504"/>
                <wp:lineTo x="21504" y="0"/>
                <wp:lineTo x="0" y="0"/>
              </wp:wrapPolygon>
            </wp:wrapTight>
            <wp:docPr id="1" name="Рисунок 1" descr="Сопровождение детей для чтения книг изображение_Фото номер 401100525_AI  Формат изображения_ru.lovepi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опровождение детей для чтения книг изображение_Фото номер 401100525_AI  Формат изображения_ru.lovepik.com"/>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4B33">
        <w:rPr>
          <w:b/>
          <w:color w:val="FF0000"/>
          <w:sz w:val="32"/>
          <w:szCs w:val="32"/>
        </w:rPr>
        <w:t>Помните! Родители должны помогать детям научится читать стихи красиво! Этому учатся в юном возрасте, так как потом талант остается на всю жизнь!</w:t>
      </w:r>
      <w:r w:rsidRPr="00624B33">
        <w:t xml:space="preserve"> </w:t>
      </w:r>
    </w:p>
    <w:p w:rsidR="00465B23" w:rsidRDefault="00465B23"/>
    <w:sectPr w:rsidR="00465B23" w:rsidSect="0029107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078"/>
    <w:rsid w:val="00291078"/>
    <w:rsid w:val="00465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0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0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encrypted-tbn0.gstatic.com/images?q=tbn%3AANd9GcRZQbgrzjcF5AY1D5qYHGkfR-MjNnwXAWP93w&amp;usqp=CAU"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s://encrypted-tbn0.gstatic.com/images?q=tbn%3AANd9GcQ09mq6xj-3OW1x99zA_R2Y1tN3wwtEe-uzYg&amp;usqp=CA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https://encrypted-tbn0.gstatic.com/images?q=tbn%3AANd9GcTwLHEiY3_fYYE4cLiZQmCGviUJDOdy3GMNnw&amp;usqp=CAU"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3122</Characters>
  <Application>Microsoft Office Word</Application>
  <DocSecurity>0</DocSecurity>
  <Lines>26</Lines>
  <Paragraphs>7</Paragraphs>
  <ScaleCrop>false</ScaleCrop>
  <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2020-11-04T16:52:00Z</dcterms:created>
  <dcterms:modified xsi:type="dcterms:W3CDTF">2020-11-04T16:54:00Z</dcterms:modified>
</cp:coreProperties>
</file>